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C90" w:rsidRDefault="00342B4D">
      <w:r>
        <w:t>LESSON RESOURCES: Long Division</w:t>
      </w:r>
    </w:p>
    <w:p w:rsidR="00EA1CF8" w:rsidRDefault="00EA1CF8">
      <w:r>
        <w:t>ONLINE RESOURCES:</w:t>
      </w:r>
    </w:p>
    <w:p w:rsidR="00342B4D" w:rsidRDefault="004176BC">
      <w:hyperlink r:id="rId6" w:history="1">
        <w:r w:rsidR="003D03F8" w:rsidRPr="003D03F8">
          <w:rPr>
            <w:rStyle w:val="Hyperlink"/>
          </w:rPr>
          <w:t>Quotient Cafe</w:t>
        </w:r>
      </w:hyperlink>
    </w:p>
    <w:p w:rsidR="00137C43" w:rsidRDefault="004176BC">
      <w:hyperlink r:id="rId7" w:history="1">
        <w:r w:rsidR="00137C43" w:rsidRPr="00137C43">
          <w:rPr>
            <w:rStyle w:val="Hyperlink"/>
          </w:rPr>
          <w:t>Double Division</w:t>
        </w:r>
      </w:hyperlink>
      <w:r w:rsidR="00EA1CF8">
        <w:t xml:space="preserve"> – try this it may be really helpful!!! Come see me for help </w:t>
      </w:r>
      <w:r w:rsidR="00EA1CF8">
        <w:sym w:font="Wingdings" w:char="F04A"/>
      </w:r>
    </w:p>
    <w:p w:rsidR="00EA1CF8" w:rsidRDefault="004176BC">
      <w:hyperlink r:id="rId8" w:history="1">
        <w:proofErr w:type="spellStart"/>
        <w:r w:rsidR="00EA1CF8" w:rsidRPr="00EA1CF8">
          <w:rPr>
            <w:rStyle w:val="Hyperlink"/>
          </w:rPr>
          <w:t>Snork</w:t>
        </w:r>
        <w:proofErr w:type="spellEnd"/>
        <w:r w:rsidR="00EA1CF8" w:rsidRPr="00EA1CF8">
          <w:rPr>
            <w:rStyle w:val="Hyperlink"/>
          </w:rPr>
          <w:t xml:space="preserve"> Long Division</w:t>
        </w:r>
      </w:hyperlink>
    </w:p>
    <w:p w:rsidR="00DE50B5" w:rsidRDefault="004176BC">
      <w:hyperlink r:id="rId9" w:history="1">
        <w:r w:rsidR="00DE50B5" w:rsidRPr="00DE50B5">
          <w:rPr>
            <w:rStyle w:val="Hyperlink"/>
          </w:rPr>
          <w:t>Steps to long division</w:t>
        </w:r>
      </w:hyperlink>
    </w:p>
    <w:p w:rsidR="00D96300" w:rsidRDefault="004176BC">
      <w:pPr>
        <w:rPr>
          <w:rStyle w:val="Hyperlink"/>
        </w:rPr>
      </w:pPr>
      <w:hyperlink r:id="rId10" w:history="1">
        <w:r w:rsidR="00D96300" w:rsidRPr="002525B8">
          <w:rPr>
            <w:rStyle w:val="Hyperlink"/>
          </w:rPr>
          <w:t>http://www.lessonpathways.com/Pathways/Detail/48079/dividing-1-2-3-digit-numbers</w:t>
        </w:r>
      </w:hyperlink>
    </w:p>
    <w:p w:rsidR="004176BC" w:rsidRDefault="004176BC">
      <w:hyperlink r:id="rId11" w:history="1">
        <w:r w:rsidRPr="004176BC">
          <w:rPr>
            <w:rStyle w:val="Hyperlink"/>
          </w:rPr>
          <w:t>Interactive</w:t>
        </w:r>
      </w:hyperlink>
      <w:bookmarkStart w:id="0" w:name="_GoBack"/>
      <w:bookmarkEnd w:id="0"/>
      <w:r>
        <w:rPr>
          <w:rStyle w:val="Hyperlink"/>
        </w:rPr>
        <w:t xml:space="preserve"> </w:t>
      </w:r>
    </w:p>
    <w:p w:rsidR="00202D3E" w:rsidRDefault="00202D3E">
      <w:r>
        <w:t>CLASSROOM RESOURCES:</w:t>
      </w:r>
    </w:p>
    <w:p w:rsidR="00202D3E" w:rsidRDefault="00202D3E">
      <w:r>
        <w:t xml:space="preserve">Use base ten blocks to teach long division, </w:t>
      </w:r>
      <w:hyperlink r:id="rId12" w:history="1">
        <w:r w:rsidRPr="00202D3E">
          <w:rPr>
            <w:rStyle w:val="Hyperlink"/>
          </w:rPr>
          <w:t>check out the four slides</w:t>
        </w:r>
      </w:hyperlink>
      <w:r>
        <w:t>. This is a good way to introduce long division with students!</w:t>
      </w:r>
    </w:p>
    <w:p w:rsidR="005D35D9" w:rsidRDefault="004176BC">
      <w:hyperlink r:id="rId13" w:history="1">
        <w:r w:rsidR="005D35D9" w:rsidRPr="005D35D9">
          <w:rPr>
            <w:rStyle w:val="Hyperlink"/>
          </w:rPr>
          <w:t>Fair Sharing – teacher copy</w:t>
        </w:r>
      </w:hyperlink>
    </w:p>
    <w:p w:rsidR="00DE50B5" w:rsidRDefault="00DE50B5">
      <w:r>
        <w:t>Math Activity books</w:t>
      </w:r>
    </w:p>
    <w:p w:rsidR="00E571C2" w:rsidRPr="00E571C2" w:rsidRDefault="00E571C2" w:rsidP="00E571C2">
      <w:r>
        <w:t xml:space="preserve">Lego Division: </w:t>
      </w:r>
      <w:r w:rsidRPr="00E571C2">
        <w:t>Practice division with Legos. </w:t>
      </w:r>
    </w:p>
    <w:p w:rsidR="00E571C2" w:rsidRPr="00E571C2" w:rsidRDefault="00E571C2" w:rsidP="00E571C2">
      <w:proofErr w:type="gramStart"/>
      <w:r w:rsidRPr="00E571C2">
        <w:rPr>
          <w:b/>
          <w:bCs/>
        </w:rPr>
        <w:t>Other Notes (supplies needed, tips on using the resource, or directions for accessing the resource at the above link, etc.)</w:t>
      </w:r>
      <w:proofErr w:type="gramEnd"/>
    </w:p>
    <w:p w:rsidR="00E571C2" w:rsidRPr="00E571C2" w:rsidRDefault="00E571C2" w:rsidP="00E571C2">
      <w:r w:rsidRPr="00E571C2">
        <w:t>From the bucket, have your child grab three or four handfuls of Legos and place them on the table. Ask your child to count the Legos. Then create division problems using the Legos. For example, if there were 58 Legos on the table, you could ask your child how many Legos 5 people would get. Your child can divide the Legos into piles and then solve the problem using long division.</w:t>
      </w:r>
    </w:p>
    <w:p w:rsidR="00E571C2" w:rsidRPr="00E571C2" w:rsidRDefault="00E571C2" w:rsidP="00E571C2">
      <w:r w:rsidRPr="00E571C2">
        <w:t>Repeat with one-, two-, and three-digit dividends. Practice as many times as is necessary.</w:t>
      </w:r>
    </w:p>
    <w:p w:rsidR="00E571C2" w:rsidRPr="00E571C2" w:rsidRDefault="00E571C2" w:rsidP="00E571C2">
      <w:r w:rsidRPr="00E571C2">
        <w:t>You will need the following supplies:</w:t>
      </w:r>
    </w:p>
    <w:p w:rsidR="00E571C2" w:rsidRPr="00E571C2" w:rsidRDefault="00E571C2" w:rsidP="00E571C2">
      <w:pPr>
        <w:numPr>
          <w:ilvl w:val="0"/>
          <w:numId w:val="1"/>
        </w:numPr>
      </w:pPr>
      <w:r w:rsidRPr="00E571C2">
        <w:t>Bucket of Legos</w:t>
      </w:r>
    </w:p>
    <w:p w:rsidR="00E571C2" w:rsidRPr="00E571C2" w:rsidRDefault="00E571C2" w:rsidP="00E571C2">
      <w:pPr>
        <w:numPr>
          <w:ilvl w:val="0"/>
          <w:numId w:val="1"/>
        </w:numPr>
      </w:pPr>
      <w:r w:rsidRPr="00E571C2">
        <w:t>Paper</w:t>
      </w:r>
    </w:p>
    <w:p w:rsidR="00E571C2" w:rsidRDefault="00E571C2" w:rsidP="00E571C2">
      <w:pPr>
        <w:numPr>
          <w:ilvl w:val="0"/>
          <w:numId w:val="1"/>
        </w:numPr>
      </w:pPr>
      <w:r w:rsidRPr="00E571C2">
        <w:t>Pencil</w:t>
      </w:r>
    </w:p>
    <w:p w:rsidR="007D32B6" w:rsidRPr="007D32B6" w:rsidRDefault="007D32B6" w:rsidP="007D32B6">
      <w:r>
        <w:t xml:space="preserve">Penny Division: </w:t>
      </w:r>
      <w:r w:rsidRPr="007D32B6">
        <w:t>Use pennies to practice long division with one-, two-, and three-digit dividends.</w:t>
      </w:r>
    </w:p>
    <w:p w:rsidR="007D32B6" w:rsidRPr="007D32B6" w:rsidRDefault="007D32B6" w:rsidP="007D32B6">
      <w:proofErr w:type="gramStart"/>
      <w:r w:rsidRPr="007D32B6">
        <w:rPr>
          <w:b/>
          <w:bCs/>
        </w:rPr>
        <w:t>Other Notes (supplies needed, tips on using the resource, or directions for accessing the resource at the above link, etc.)</w:t>
      </w:r>
      <w:proofErr w:type="gramEnd"/>
      <w:r w:rsidRPr="007D32B6">
        <w:t> </w:t>
      </w:r>
    </w:p>
    <w:p w:rsidR="007D32B6" w:rsidRPr="007D32B6" w:rsidRDefault="007D32B6" w:rsidP="007D32B6">
      <w:r w:rsidRPr="007D32B6">
        <w:lastRenderedPageBreak/>
        <w:t>Place the pennies in a container. Have your child count out 11-99 pennies. Ask your child how many pennies he or she should get if he or she shared the pennies with 6 people. Your child should divide the pennies into equal groups (and any remainders) and then show the division on paper.</w:t>
      </w:r>
    </w:p>
    <w:p w:rsidR="007D32B6" w:rsidRPr="007D32B6" w:rsidRDefault="007D32B6" w:rsidP="007D32B6">
      <w:r w:rsidRPr="007D32B6">
        <w:t>Repeat several times with different quantities of pennies and different numbers of people. Also include dividing into 1-9 pennies and 100 or more pennies.</w:t>
      </w:r>
    </w:p>
    <w:p w:rsidR="007D32B6" w:rsidRPr="007D32B6" w:rsidRDefault="007D32B6" w:rsidP="007D32B6">
      <w:r w:rsidRPr="007D32B6">
        <w:t>You will need the following supplies:</w:t>
      </w:r>
    </w:p>
    <w:p w:rsidR="007D32B6" w:rsidRPr="007D32B6" w:rsidRDefault="007D32B6" w:rsidP="007D32B6">
      <w:pPr>
        <w:numPr>
          <w:ilvl w:val="0"/>
          <w:numId w:val="2"/>
        </w:numPr>
      </w:pPr>
      <w:r w:rsidRPr="007D32B6">
        <w:t>3-6 rolls of pennies</w:t>
      </w:r>
    </w:p>
    <w:p w:rsidR="007D32B6" w:rsidRPr="007D32B6" w:rsidRDefault="007D32B6" w:rsidP="007D32B6">
      <w:pPr>
        <w:numPr>
          <w:ilvl w:val="0"/>
          <w:numId w:val="2"/>
        </w:numPr>
      </w:pPr>
      <w:r w:rsidRPr="007D32B6">
        <w:t>Paper</w:t>
      </w:r>
    </w:p>
    <w:p w:rsidR="007D32B6" w:rsidRPr="007D32B6" w:rsidRDefault="007D32B6" w:rsidP="007D32B6">
      <w:pPr>
        <w:numPr>
          <w:ilvl w:val="0"/>
          <w:numId w:val="2"/>
        </w:numPr>
      </w:pPr>
      <w:r w:rsidRPr="007D32B6">
        <w:t>Pencil</w:t>
      </w:r>
    </w:p>
    <w:p w:rsidR="007D32B6" w:rsidRPr="00E571C2" w:rsidRDefault="007D32B6" w:rsidP="007D32B6"/>
    <w:p w:rsidR="00E571C2" w:rsidRDefault="00E571C2"/>
    <w:p w:rsidR="00DE50B5" w:rsidRDefault="00DE50B5"/>
    <w:p w:rsidR="00202D3E" w:rsidRDefault="00202D3E"/>
    <w:p w:rsidR="00137C43" w:rsidRDefault="00137C43"/>
    <w:sectPr w:rsidR="00137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736EA"/>
    <w:multiLevelType w:val="multilevel"/>
    <w:tmpl w:val="DD00C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6D7A3D"/>
    <w:multiLevelType w:val="multilevel"/>
    <w:tmpl w:val="885A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7BF"/>
    <w:rsid w:val="00137C43"/>
    <w:rsid w:val="00202D3E"/>
    <w:rsid w:val="00342B4D"/>
    <w:rsid w:val="003D03F8"/>
    <w:rsid w:val="004176BC"/>
    <w:rsid w:val="005D35D9"/>
    <w:rsid w:val="00666C90"/>
    <w:rsid w:val="007D32B6"/>
    <w:rsid w:val="00BD37BF"/>
    <w:rsid w:val="00CB1AB9"/>
    <w:rsid w:val="00D96300"/>
    <w:rsid w:val="00DE50B5"/>
    <w:rsid w:val="00E571C2"/>
    <w:rsid w:val="00EA1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3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3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182369">
      <w:bodyDiv w:val="1"/>
      <w:marLeft w:val="0"/>
      <w:marRight w:val="0"/>
      <w:marTop w:val="0"/>
      <w:marBottom w:val="0"/>
      <w:divBdr>
        <w:top w:val="none" w:sz="0" w:space="0" w:color="auto"/>
        <w:left w:val="none" w:sz="0" w:space="0" w:color="auto"/>
        <w:bottom w:val="none" w:sz="0" w:space="0" w:color="auto"/>
        <w:right w:val="none" w:sz="0" w:space="0" w:color="auto"/>
      </w:divBdr>
    </w:div>
    <w:div w:id="114505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dsnumbers.com/long-division.php" TargetMode="External"/><Relationship Id="rId13" Type="http://schemas.openxmlformats.org/officeDocument/2006/relationships/hyperlink" Target="http://www.learning.com/pdfs/am/Fair-Sharing.pdf" TargetMode="External"/><Relationship Id="rId3" Type="http://schemas.microsoft.com/office/2007/relationships/stylesWithEffects" Target="stylesWithEffects.xml"/><Relationship Id="rId7" Type="http://schemas.openxmlformats.org/officeDocument/2006/relationships/hyperlink" Target="http://www.doubledivision.org/" TargetMode="External"/><Relationship Id="rId12" Type="http://schemas.openxmlformats.org/officeDocument/2006/relationships/hyperlink" Target="http://math.about.com/od/arithmetic/ss/Base10Divisio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lluminations.nctm.org/ActivityDetail.aspx?ID=224" TargetMode="External"/><Relationship Id="rId11" Type="http://schemas.openxmlformats.org/officeDocument/2006/relationships/hyperlink" Target="http://www.learner.org/courses/learningmath/number/session4/part_b/division_manip.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ssonpathways.com/Pathways/Detail/48079/dividing-1-2-3-digit-numbers" TargetMode="External"/><Relationship Id="rId4" Type="http://schemas.openxmlformats.org/officeDocument/2006/relationships/settings" Target="settings.xml"/><Relationship Id="rId9" Type="http://schemas.openxmlformats.org/officeDocument/2006/relationships/hyperlink" Target="http://www.aaaknow.com/div41_x3.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kickstand</dc:creator>
  <cp:lastModifiedBy>kickstand</cp:lastModifiedBy>
  <cp:revision>14</cp:revision>
  <dcterms:created xsi:type="dcterms:W3CDTF">2012-12-02T14:16:00Z</dcterms:created>
  <dcterms:modified xsi:type="dcterms:W3CDTF">2012-12-02T16:35:00Z</dcterms:modified>
</cp:coreProperties>
</file>